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eastAsia="宋体" w:cs="Times New Roman"/>
          <w:b/>
          <w:sz w:val="36"/>
          <w:szCs w:val="36"/>
        </w:rPr>
      </w:pPr>
      <w:bookmarkStart w:id="0" w:name="_Hlk64831993"/>
      <w:r>
        <w:rPr>
          <w:rFonts w:hint="eastAsia" w:ascii="Calibri" w:hAnsi="Calibri" w:eastAsia="宋体" w:cs="Times New Roman"/>
          <w:b/>
          <w:sz w:val="36"/>
          <w:szCs w:val="36"/>
        </w:rPr>
        <w:t>山东省高等学历继续教育学士学位外语考试</w:t>
      </w:r>
    </w:p>
    <w:p>
      <w:pPr>
        <w:jc w:val="center"/>
        <w:rPr>
          <w:rFonts w:ascii="Calibri" w:hAnsi="Calibri" w:eastAsia="宋体" w:cs="Times New Roman"/>
          <w:b/>
          <w:sz w:val="36"/>
          <w:szCs w:val="36"/>
        </w:rPr>
      </w:pPr>
      <w:r>
        <w:rPr>
          <w:rFonts w:hint="eastAsia" w:ascii="Calibri" w:hAnsi="Calibri" w:eastAsia="宋体" w:cs="Times New Roman"/>
          <w:b/>
          <w:sz w:val="36"/>
          <w:szCs w:val="36"/>
        </w:rPr>
        <w:t>报 名 须 知</w:t>
      </w:r>
    </w:p>
    <w:bookmarkEnd w:id="0"/>
    <w:p/>
    <w:p>
      <w:pPr>
        <w:ind w:firstLine="660"/>
        <w:rPr>
          <w:rFonts w:ascii="仿宋" w:hAnsi="仿宋" w:eastAsia="仿宋" w:cs="宋体"/>
          <w:kern w:val="0"/>
          <w:sz w:val="28"/>
          <w:szCs w:val="28"/>
        </w:rPr>
      </w:pPr>
      <w:r>
        <w:rPr>
          <w:rFonts w:hint="eastAsia" w:ascii="仿宋" w:hAnsi="仿宋" w:eastAsia="仿宋" w:cs="宋体"/>
          <w:kern w:val="0"/>
          <w:sz w:val="28"/>
          <w:szCs w:val="28"/>
        </w:rPr>
        <w:t>我省2021年3月20-21日举行高等学历继续教育学士学位外语考试，现将有关报名注意事项通知如下：</w:t>
      </w:r>
    </w:p>
    <w:p>
      <w:pPr>
        <w:widowControl/>
        <w:spacing w:line="580" w:lineRule="exact"/>
        <w:jc w:val="left"/>
        <w:textAlignment w:val="top"/>
        <w:rPr>
          <w:rFonts w:ascii="宋体" w:hAnsi="宋体" w:eastAsia="宋体" w:cs="宋体"/>
          <w:b/>
          <w:color w:val="FF0000"/>
          <w:kern w:val="0"/>
          <w:sz w:val="28"/>
          <w:szCs w:val="28"/>
        </w:rPr>
      </w:pPr>
      <w:r>
        <w:rPr>
          <w:rFonts w:hint="eastAsia" w:ascii="仿宋" w:hAnsi="仿宋" w:eastAsia="仿宋" w:cs="宋体"/>
          <w:kern w:val="0"/>
          <w:sz w:val="28"/>
          <w:szCs w:val="28"/>
        </w:rPr>
        <w:t>　　</w:t>
      </w:r>
      <w:r>
        <w:rPr>
          <w:rFonts w:hint="eastAsia" w:ascii="仿宋" w:hAnsi="仿宋" w:eastAsia="仿宋" w:cs="宋体"/>
          <w:b/>
          <w:kern w:val="0"/>
          <w:sz w:val="28"/>
          <w:szCs w:val="28"/>
        </w:rPr>
        <w:t>一、报名时间</w:t>
      </w:r>
    </w:p>
    <w:p>
      <w:pPr>
        <w:widowControl/>
        <w:spacing w:line="580" w:lineRule="exact"/>
        <w:ind w:firstLine="560"/>
        <w:jc w:val="left"/>
        <w:textAlignment w:val="top"/>
        <w:rPr>
          <w:rFonts w:ascii="仿宋" w:hAnsi="仿宋" w:eastAsia="仿宋" w:cs="宋体"/>
          <w:kern w:val="0"/>
          <w:sz w:val="28"/>
          <w:szCs w:val="28"/>
        </w:rPr>
      </w:pPr>
      <w:r>
        <w:rPr>
          <w:rFonts w:hint="eastAsia" w:ascii="仿宋" w:hAnsi="仿宋" w:eastAsia="仿宋" w:cs="宋体"/>
          <w:kern w:val="0"/>
          <w:sz w:val="28"/>
          <w:szCs w:val="28"/>
        </w:rPr>
        <w:t>网上报名时间：3月3日上午 10：00-10日晚24：00。</w:t>
      </w:r>
    </w:p>
    <w:p>
      <w:pPr>
        <w:widowControl/>
        <w:spacing w:line="580" w:lineRule="exact"/>
        <w:ind w:firstLine="562" w:firstLineChars="200"/>
        <w:jc w:val="left"/>
        <w:textAlignment w:val="top"/>
        <w:rPr>
          <w:rFonts w:ascii="仿宋" w:hAnsi="仿宋" w:eastAsia="仿宋" w:cs="宋体"/>
          <w:kern w:val="0"/>
          <w:sz w:val="28"/>
          <w:szCs w:val="28"/>
        </w:rPr>
      </w:pPr>
      <w:r>
        <w:rPr>
          <w:rFonts w:hint="eastAsia" w:ascii="仿宋" w:hAnsi="仿宋" w:eastAsia="仿宋" w:cs="宋体"/>
          <w:b/>
          <w:kern w:val="0"/>
          <w:sz w:val="28"/>
          <w:szCs w:val="28"/>
        </w:rPr>
        <w:t>二、报名范围</w:t>
      </w:r>
    </w:p>
    <w:p>
      <w:pPr>
        <w:widowControl/>
        <w:spacing w:line="580" w:lineRule="exact"/>
        <w:ind w:firstLine="560" w:firstLineChars="200"/>
        <w:jc w:val="left"/>
        <w:textAlignment w:val="top"/>
        <w:rPr>
          <w:rFonts w:ascii="仿宋" w:hAnsi="仿宋" w:eastAsia="仿宋" w:cs="宋体"/>
          <w:kern w:val="0"/>
          <w:sz w:val="28"/>
          <w:szCs w:val="28"/>
        </w:rPr>
      </w:pPr>
      <w:r>
        <w:rPr>
          <w:rFonts w:hint="eastAsia" w:ascii="仿宋" w:hAnsi="仿宋" w:eastAsia="仿宋" w:cs="宋体"/>
          <w:kern w:val="0"/>
          <w:sz w:val="28"/>
          <w:szCs w:val="28"/>
        </w:rPr>
        <w:t>学历继续教育在籍本科学生（</w:t>
      </w:r>
      <w:r>
        <w:rPr>
          <w:rFonts w:hint="eastAsia" w:ascii="仿宋" w:hAnsi="仿宋" w:eastAsia="仿宋" w:cs="宋体"/>
          <w:kern w:val="0"/>
          <w:sz w:val="28"/>
          <w:szCs w:val="28"/>
          <w:lang w:val="en-US" w:eastAsia="zh-CN"/>
        </w:rPr>
        <w:t>2019级、2020级</w:t>
      </w:r>
      <w:r>
        <w:rPr>
          <w:rFonts w:hint="eastAsia" w:ascii="仿宋" w:hAnsi="仿宋" w:eastAsia="仿宋" w:cs="宋体"/>
          <w:kern w:val="0"/>
          <w:sz w:val="28"/>
          <w:szCs w:val="28"/>
        </w:rPr>
        <w:t>）。</w:t>
      </w:r>
      <w:bookmarkStart w:id="1" w:name="_GoBack"/>
      <w:bookmarkEnd w:id="1"/>
    </w:p>
    <w:p>
      <w:pPr>
        <w:widowControl/>
        <w:spacing w:line="580" w:lineRule="exact"/>
        <w:ind w:firstLine="562" w:firstLineChars="200"/>
        <w:jc w:val="left"/>
        <w:textAlignment w:val="top"/>
        <w:rPr>
          <w:rFonts w:ascii="仿宋" w:hAnsi="仿宋" w:eastAsia="仿宋" w:cs="宋体"/>
          <w:b/>
          <w:kern w:val="0"/>
          <w:sz w:val="28"/>
          <w:szCs w:val="28"/>
        </w:rPr>
      </w:pPr>
      <w:r>
        <w:rPr>
          <w:rFonts w:hint="eastAsia" w:ascii="仿宋" w:hAnsi="仿宋" w:eastAsia="仿宋" w:cs="宋体"/>
          <w:b/>
          <w:kern w:val="0"/>
          <w:sz w:val="28"/>
          <w:szCs w:val="28"/>
        </w:rPr>
        <w:t>三、报名缴费</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1.考生可根据自身情况在报名系统中选择尚未满额的考点报名。</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2.考试报名费为90元/人。考生可在提交报名时同时缴费，也可稍后继续缴费。报名时未一次性完成缴费流程的考生可登录网站进入个人工作室，点击“报名考试”，继续完成缴费，缴费时间为提交报名的30分钟之内，订单超时未缴费，则订单自动取消。订单被取消后，考生可重新选择相关信息报考，一旦缴费成功，订单不予取消。考生缴费后，不予退还，且所缴考试费只供当次考试使用。</w:t>
      </w:r>
    </w:p>
    <w:p>
      <w:pPr>
        <w:spacing w:line="360" w:lineRule="auto"/>
        <w:ind w:firstLine="556"/>
        <w:rPr>
          <w:rFonts w:ascii="仿宋" w:hAnsi="仿宋" w:eastAsia="仿宋" w:cs="宋体"/>
          <w:kern w:val="0"/>
          <w:sz w:val="28"/>
          <w:szCs w:val="28"/>
        </w:rPr>
      </w:pPr>
      <w:r>
        <w:rPr>
          <w:rFonts w:hint="eastAsia" w:ascii="仿宋" w:hAnsi="仿宋" w:eastAsia="仿宋" w:cs="宋体"/>
          <w:kern w:val="0"/>
          <w:sz w:val="28"/>
          <w:szCs w:val="28"/>
        </w:rPr>
        <w:t>3.考生初次登录报名系统时，系统将自动显示考生的个人信息，考生应反复核对姓名、身份证号码等信息，确认无误后方可报名，否则将导致考试成绩无效。因考生本人错报、漏报造成无法参加考试或者考试成绩无效，由考生本人负责。</w:t>
      </w:r>
    </w:p>
    <w:p>
      <w:pPr>
        <w:spacing w:line="360" w:lineRule="auto"/>
        <w:ind w:firstLine="556"/>
        <w:rPr>
          <w:rFonts w:ascii="仿宋" w:hAnsi="仿宋" w:eastAsia="仿宋" w:cs="宋体"/>
          <w:kern w:val="0"/>
          <w:sz w:val="28"/>
          <w:szCs w:val="28"/>
        </w:rPr>
      </w:pPr>
      <w:r>
        <w:rPr>
          <w:rFonts w:hint="eastAsia" w:ascii="仿宋" w:hAnsi="仿宋" w:eastAsia="仿宋" w:cs="宋体"/>
          <w:kern w:val="0"/>
          <w:sz w:val="28"/>
          <w:szCs w:val="28"/>
        </w:rPr>
        <w:t>4.报名网站支持支付宝及微信进行缴费。</w:t>
      </w:r>
    </w:p>
    <w:p>
      <w:pPr>
        <w:widowControl/>
        <w:spacing w:line="580" w:lineRule="exact"/>
        <w:ind w:firstLine="562" w:firstLineChars="200"/>
        <w:jc w:val="left"/>
        <w:textAlignment w:val="top"/>
        <w:rPr>
          <w:rFonts w:ascii="仿宋" w:hAnsi="仿宋" w:eastAsia="仿宋" w:cs="宋体"/>
          <w:b/>
          <w:kern w:val="0"/>
          <w:sz w:val="28"/>
          <w:szCs w:val="28"/>
        </w:rPr>
      </w:pPr>
      <w:r>
        <w:rPr>
          <w:rFonts w:hint="eastAsia" w:ascii="仿宋" w:hAnsi="仿宋" w:eastAsia="仿宋" w:cs="宋体"/>
          <w:b/>
          <w:kern w:val="0"/>
          <w:sz w:val="28"/>
          <w:szCs w:val="28"/>
        </w:rPr>
        <w:t>四、网上报名流程</w:t>
      </w:r>
    </w:p>
    <w:p>
      <w:pPr>
        <w:spacing w:line="360" w:lineRule="auto"/>
        <w:ind w:firstLine="556"/>
        <w:rPr>
          <w:rFonts w:ascii="仿宋" w:hAnsi="仿宋" w:eastAsia="仿宋" w:cs="宋体"/>
          <w:kern w:val="0"/>
          <w:sz w:val="28"/>
          <w:szCs w:val="28"/>
        </w:rPr>
      </w:pPr>
      <w:r>
        <w:rPr>
          <w:rFonts w:hint="eastAsia" w:ascii="仿宋" w:hAnsi="仿宋" w:eastAsia="仿宋" w:cs="宋体"/>
          <w:kern w:val="0"/>
          <w:sz w:val="28"/>
          <w:szCs w:val="28"/>
        </w:rPr>
        <w:t>1.学位英语考生通过登录报名网站http://xwyy.webtrn.cn完成网上报名及网上缴费，初次登录账号为身份证号，密码为身份证号后六位。</w:t>
      </w:r>
    </w:p>
    <w:p>
      <w:pPr>
        <w:spacing w:line="360" w:lineRule="auto"/>
        <w:ind w:firstLine="556"/>
        <w:rPr>
          <w:rFonts w:ascii="仿宋" w:hAnsi="仿宋" w:eastAsia="仿宋" w:cs="宋体"/>
          <w:kern w:val="0"/>
          <w:sz w:val="28"/>
          <w:szCs w:val="28"/>
        </w:rPr>
      </w:pPr>
      <w:r>
        <w:rPr>
          <w:rFonts w:hint="eastAsia" w:ascii="仿宋" w:hAnsi="仿宋" w:eastAsia="仿宋" w:cs="宋体"/>
          <w:kern w:val="0"/>
          <w:sz w:val="28"/>
          <w:szCs w:val="28"/>
        </w:rPr>
        <w:t>2.第二外语考生通过登录报名网站https://sdxyz.webtrn.cn完成网上报名及网上缴费，初次登录账号为身份证号，密码为身份证号后六位。</w:t>
      </w:r>
    </w:p>
    <w:p>
      <w:pPr>
        <w:spacing w:line="360" w:lineRule="auto"/>
        <w:ind w:firstLine="556"/>
        <w:rPr>
          <w:rFonts w:ascii="仿宋" w:hAnsi="仿宋" w:eastAsia="仿宋" w:cs="宋体"/>
          <w:kern w:val="0"/>
          <w:sz w:val="28"/>
          <w:szCs w:val="28"/>
        </w:rPr>
      </w:pPr>
      <w:r>
        <w:rPr>
          <w:rFonts w:hint="eastAsia" w:ascii="仿宋" w:hAnsi="仿宋" w:eastAsia="仿宋" w:cs="宋体"/>
          <w:kern w:val="0"/>
          <w:sz w:val="28"/>
          <w:szCs w:val="28"/>
        </w:rPr>
        <w:t>3.报名网站推荐浏览器为谷歌浏览器、IE10.0以上、Firefox40.0以上、360浏览器等。本网站暂不支持手机、ipad等移动通讯设备进行报名。</w:t>
      </w:r>
    </w:p>
    <w:p>
      <w:pPr>
        <w:widowControl/>
        <w:spacing w:after="156" w:afterLines="50" w:line="580" w:lineRule="exact"/>
        <w:ind w:firstLine="561"/>
        <w:jc w:val="left"/>
        <w:textAlignment w:val="top"/>
        <w:rPr>
          <w:rFonts w:ascii="仿宋" w:hAnsi="仿宋" w:eastAsia="仿宋" w:cs="宋体"/>
          <w:b/>
          <w:kern w:val="0"/>
          <w:sz w:val="28"/>
          <w:szCs w:val="28"/>
        </w:rPr>
      </w:pPr>
      <w:r>
        <w:rPr>
          <w:rFonts w:hint="eastAsia" w:ascii="仿宋" w:hAnsi="仿宋" w:eastAsia="仿宋" w:cs="宋体"/>
          <w:b/>
          <w:kern w:val="0"/>
          <w:sz w:val="28"/>
          <w:szCs w:val="28"/>
        </w:rPr>
        <w:t>报名、考试流程示意图如下：</w:t>
      </w:r>
    </w:p>
    <w:p>
      <w:r>
        <w:drawing>
          <wp:inline distT="0" distB="0" distL="114300" distR="114300">
            <wp:extent cx="3009900" cy="8258175"/>
            <wp:effectExtent l="0" t="0" r="0" b="9525"/>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4"/>
                    <a:stretch>
                      <a:fillRect/>
                    </a:stretch>
                  </pic:blipFill>
                  <pic:spPr>
                    <a:xfrm>
                      <a:off x="0" y="0"/>
                      <a:ext cx="3009900" cy="8258175"/>
                    </a:xfrm>
                    <a:prstGeom prst="rect">
                      <a:avLst/>
                    </a:prstGeom>
                    <a:noFill/>
                    <a:ln>
                      <a:noFill/>
                    </a:ln>
                  </pic:spPr>
                </pic:pic>
              </a:graphicData>
            </a:graphic>
          </wp:inline>
        </w:drawing>
      </w:r>
    </w:p>
    <w:p>
      <w:pPr>
        <w:widowControl/>
        <w:jc w:val="center"/>
        <w:textAlignment w:val="top"/>
        <w:rPr>
          <w:rFonts w:ascii="宋体" w:hAnsi="宋体" w:eastAsia="宋体" w:cs="宋体"/>
          <w:kern w:val="0"/>
          <w:sz w:val="28"/>
          <w:szCs w:val="28"/>
        </w:rPr>
      </w:pPr>
    </w:p>
    <w:p>
      <w:pPr>
        <w:widowControl/>
        <w:spacing w:line="580" w:lineRule="exact"/>
        <w:ind w:firstLine="564"/>
        <w:jc w:val="left"/>
        <w:textAlignment w:val="top"/>
        <w:rPr>
          <w:rFonts w:ascii="仿宋" w:hAnsi="仿宋" w:eastAsia="仿宋" w:cs="宋体"/>
          <w:b/>
          <w:kern w:val="0"/>
          <w:sz w:val="28"/>
          <w:szCs w:val="28"/>
        </w:rPr>
      </w:pPr>
      <w:r>
        <w:rPr>
          <w:rFonts w:hint="eastAsia" w:ascii="仿宋" w:hAnsi="仿宋" w:eastAsia="仿宋" w:cs="宋体"/>
          <w:b/>
          <w:kern w:val="0"/>
          <w:sz w:val="28"/>
          <w:szCs w:val="28"/>
        </w:rPr>
        <w:t>五、疫情防控注意事项</w:t>
      </w:r>
    </w:p>
    <w:p>
      <w:pPr>
        <w:widowControl/>
        <w:spacing w:line="580" w:lineRule="exact"/>
        <w:ind w:firstLine="564"/>
        <w:jc w:val="left"/>
        <w:textAlignment w:val="top"/>
        <w:rPr>
          <w:rFonts w:ascii="仿宋" w:hAnsi="仿宋" w:eastAsia="仿宋" w:cs="宋体"/>
          <w:kern w:val="0"/>
          <w:sz w:val="28"/>
          <w:szCs w:val="28"/>
        </w:rPr>
      </w:pPr>
      <w:r>
        <w:rPr>
          <w:rFonts w:hint="eastAsia" w:ascii="仿宋" w:hAnsi="仿宋" w:eastAsia="仿宋" w:cs="宋体"/>
          <w:kern w:val="0"/>
          <w:sz w:val="28"/>
          <w:szCs w:val="28"/>
        </w:rPr>
        <w:t>考生完成报名后，须同时下载、打印并认真阅读《山东省高等学历继续教育学士学位外语考试新冠肺炎疫情防控告知书》和《考试人员健康管理信息采集表》，并如实填写该表，参加考试时须携带一并交回。</w:t>
      </w:r>
    </w:p>
    <w:p>
      <w:pPr>
        <w:widowControl/>
        <w:spacing w:line="580" w:lineRule="exact"/>
        <w:jc w:val="left"/>
        <w:textAlignment w:val="top"/>
        <w:rPr>
          <w:rFonts w:ascii="宋体" w:hAnsi="宋体" w:eastAsia="宋体" w:cs="宋体"/>
          <w:b/>
          <w:kern w:val="0"/>
          <w:sz w:val="28"/>
          <w:szCs w:val="28"/>
        </w:rPr>
      </w:pPr>
      <w:r>
        <w:rPr>
          <w:rFonts w:hint="eastAsia" w:ascii="仿宋" w:hAnsi="仿宋" w:eastAsia="仿宋" w:cs="宋体"/>
          <w:b/>
          <w:bCs/>
          <w:kern w:val="0"/>
          <w:sz w:val="28"/>
          <w:szCs w:val="28"/>
        </w:rPr>
        <w:t xml:space="preserve"> </w:t>
      </w:r>
      <w:r>
        <w:rPr>
          <w:rFonts w:ascii="仿宋" w:hAnsi="仿宋" w:eastAsia="仿宋" w:cs="宋体"/>
          <w:b/>
          <w:bCs/>
          <w:kern w:val="0"/>
          <w:sz w:val="28"/>
          <w:szCs w:val="28"/>
        </w:rPr>
        <w:t xml:space="preserve">   </w:t>
      </w:r>
      <w:r>
        <w:rPr>
          <w:rFonts w:hint="eastAsia" w:ascii="仿宋" w:hAnsi="仿宋" w:eastAsia="仿宋" w:cs="宋体"/>
          <w:b/>
          <w:bCs/>
          <w:kern w:val="0"/>
          <w:sz w:val="28"/>
          <w:szCs w:val="28"/>
        </w:rPr>
        <w:t>六、</w:t>
      </w:r>
      <w:r>
        <w:rPr>
          <w:rFonts w:hint="eastAsia" w:ascii="仿宋" w:hAnsi="仿宋" w:eastAsia="仿宋" w:cs="宋体"/>
          <w:b/>
          <w:kern w:val="0"/>
          <w:sz w:val="28"/>
          <w:szCs w:val="28"/>
        </w:rPr>
        <w:t>打印准考证时间、步骤</w:t>
      </w:r>
    </w:p>
    <w:p>
      <w:pPr>
        <w:ind w:firstLine="564"/>
        <w:rPr>
          <w:rFonts w:ascii="仿宋" w:hAnsi="仿宋" w:eastAsia="仿宋" w:cs="宋体"/>
          <w:kern w:val="0"/>
          <w:sz w:val="28"/>
          <w:szCs w:val="28"/>
        </w:rPr>
      </w:pPr>
      <w:r>
        <w:rPr>
          <w:rFonts w:hint="eastAsia" w:ascii="仿宋" w:hAnsi="仿宋" w:eastAsia="仿宋" w:cs="宋体"/>
          <w:kern w:val="0"/>
          <w:sz w:val="28"/>
          <w:szCs w:val="28"/>
        </w:rPr>
        <w:t>考生成功完成报名、缴费后，3月16日开始可登录报名网站进入“考试信息”下载并打印准考证，请考生尽早打印准考证，并仔细查阅准考证上的考试地点、考试时间、考生须知等信息，避免因未能及时打印准考证或未能准确了解相关规定而影响考试。</w:t>
      </w:r>
    </w:p>
    <w:p>
      <w:pPr>
        <w:ind w:firstLine="564"/>
        <w:rPr>
          <w:rFonts w:ascii="宋体" w:hAnsi="宋体" w:eastAsia="宋体" w:cs="宋体"/>
          <w:b/>
          <w:kern w:val="0"/>
          <w:sz w:val="28"/>
          <w:szCs w:val="28"/>
        </w:rPr>
      </w:pPr>
      <w:r>
        <w:rPr>
          <w:rFonts w:hint="eastAsia" w:ascii="仿宋" w:hAnsi="仿宋" w:eastAsia="仿宋" w:cs="宋体"/>
          <w:b/>
          <w:kern w:val="0"/>
          <w:sz w:val="28"/>
          <w:szCs w:val="28"/>
        </w:rPr>
        <w:t>七、报名咨询电话</w:t>
      </w:r>
    </w:p>
    <w:p>
      <w:pPr>
        <w:spacing w:line="360" w:lineRule="auto"/>
        <w:ind w:firstLine="556"/>
        <w:rPr>
          <w:rFonts w:ascii="仿宋" w:hAnsi="仿宋" w:eastAsia="仿宋" w:cs="宋体"/>
          <w:kern w:val="0"/>
          <w:sz w:val="28"/>
          <w:szCs w:val="28"/>
        </w:rPr>
      </w:pPr>
      <w:r>
        <w:rPr>
          <w:rFonts w:hint="eastAsia" w:ascii="仿宋" w:hAnsi="仿宋" w:eastAsia="仿宋" w:cs="宋体"/>
          <w:kern w:val="0"/>
          <w:sz w:val="28"/>
          <w:szCs w:val="28"/>
        </w:rPr>
        <w:t>考生在报名过程中遇到登录、修改个人信息（例如：考生姓名、证件号码）、缴费（例如：系统缴费状态未更新）等问题，可拨打北京网梯学士学位外语考试技术中心的咨询电话010-53916763进行咨询，咨询电话接听时间为8:30-11:30，13:30-17:00（周一至周五，节假日除外）。</w:t>
      </w:r>
    </w:p>
    <w:p>
      <w:pPr>
        <w:widowControl/>
        <w:spacing w:line="580" w:lineRule="exact"/>
        <w:ind w:firstLine="562" w:firstLineChars="200"/>
        <w:jc w:val="left"/>
        <w:textAlignment w:val="top"/>
        <w:rPr>
          <w:rFonts w:ascii="仿宋" w:hAnsi="仿宋" w:eastAsia="仿宋" w:cs="宋体"/>
          <w:b/>
          <w:kern w:val="0"/>
          <w:sz w:val="28"/>
          <w:szCs w:val="28"/>
        </w:rPr>
      </w:pPr>
      <w:r>
        <w:rPr>
          <w:rFonts w:hint="eastAsia" w:ascii="仿宋" w:hAnsi="仿宋" w:eastAsia="仿宋" w:cs="宋体"/>
          <w:b/>
          <w:kern w:val="0"/>
          <w:sz w:val="28"/>
          <w:szCs w:val="28"/>
        </w:rPr>
        <w:t>八、成绩查询</w:t>
      </w:r>
    </w:p>
    <w:p>
      <w:pPr>
        <w:spacing w:line="360" w:lineRule="auto"/>
        <w:ind w:firstLine="556"/>
        <w:rPr>
          <w:rFonts w:ascii="仿宋" w:hAnsi="仿宋" w:eastAsia="仿宋" w:cs="宋体"/>
          <w:kern w:val="0"/>
          <w:sz w:val="28"/>
          <w:szCs w:val="28"/>
        </w:rPr>
      </w:pPr>
      <w:r>
        <w:rPr>
          <w:rFonts w:hint="eastAsia" w:ascii="仿宋" w:hAnsi="仿宋" w:eastAsia="仿宋" w:cs="宋体"/>
          <w:kern w:val="0"/>
          <w:sz w:val="28"/>
          <w:szCs w:val="28"/>
        </w:rPr>
        <w:t>4月20日后，学位英语考生可通过登录报名网站http://xwyy.webtrn.cn查询考试成绩。</w:t>
      </w:r>
    </w:p>
    <w:p>
      <w:pPr>
        <w:spacing w:line="360" w:lineRule="auto"/>
        <w:ind w:firstLine="556"/>
        <w:rPr>
          <w:rFonts w:ascii="仿宋" w:hAnsi="仿宋" w:eastAsia="仿宋" w:cs="宋体"/>
          <w:kern w:val="0"/>
          <w:sz w:val="28"/>
          <w:szCs w:val="28"/>
        </w:rPr>
      </w:pPr>
      <w:r>
        <w:rPr>
          <w:rFonts w:hint="eastAsia" w:ascii="仿宋" w:hAnsi="仿宋" w:eastAsia="仿宋" w:cs="宋体"/>
          <w:kern w:val="0"/>
          <w:sz w:val="28"/>
          <w:szCs w:val="28"/>
        </w:rPr>
        <w:t>4月20日后，第二外语考生可通过登录报名网站https://sdxyz.webtrn.cn/查询考试成绩。</w:t>
      </w:r>
    </w:p>
    <w:p>
      <w:pPr>
        <w:widowControl/>
        <w:spacing w:line="580" w:lineRule="exact"/>
        <w:ind w:firstLine="560"/>
        <w:jc w:val="left"/>
        <w:textAlignment w:val="top"/>
        <w:rPr>
          <w:rFonts w:ascii="仿宋" w:hAnsi="仿宋" w:eastAsia="仿宋" w:cs="宋体"/>
          <w:b/>
          <w:kern w:val="0"/>
          <w:sz w:val="28"/>
          <w:szCs w:val="28"/>
        </w:rPr>
      </w:pPr>
      <w:r>
        <w:rPr>
          <w:rFonts w:hint="eastAsia" w:ascii="仿宋" w:hAnsi="仿宋" w:eastAsia="仿宋" w:cs="宋体"/>
          <w:b/>
          <w:kern w:val="0"/>
          <w:sz w:val="28"/>
          <w:szCs w:val="28"/>
        </w:rPr>
        <w:t>九、注意事项</w:t>
      </w:r>
    </w:p>
    <w:p>
      <w:pPr>
        <w:spacing w:line="360" w:lineRule="auto"/>
        <w:ind w:firstLine="556"/>
        <w:rPr>
          <w:rFonts w:ascii="仿宋" w:hAnsi="仿宋" w:eastAsia="仿宋" w:cs="宋体"/>
          <w:kern w:val="0"/>
          <w:sz w:val="28"/>
          <w:szCs w:val="28"/>
        </w:rPr>
      </w:pPr>
      <w:r>
        <w:rPr>
          <w:rFonts w:hint="eastAsia" w:ascii="仿宋" w:hAnsi="仿宋" w:eastAsia="仿宋" w:cs="宋体"/>
          <w:kern w:val="0"/>
          <w:sz w:val="28"/>
          <w:szCs w:val="28"/>
        </w:rPr>
        <w:t>1.考生须佩戴口罩，出示健康通行码、《考试人员健康管理信息采集表》在考前50分钟到达考点，提早进行疫情防控有关检查、人脸识别和身份证验证。</w:t>
      </w:r>
    </w:p>
    <w:p>
      <w:pPr>
        <w:spacing w:line="360" w:lineRule="auto"/>
        <w:ind w:firstLine="556"/>
        <w:rPr>
          <w:rFonts w:ascii="仿宋" w:hAnsi="仿宋" w:eastAsia="仿宋" w:cs="宋体"/>
          <w:kern w:val="0"/>
          <w:sz w:val="28"/>
          <w:szCs w:val="28"/>
        </w:rPr>
      </w:pPr>
      <w:r>
        <w:rPr>
          <w:rFonts w:hint="eastAsia" w:ascii="仿宋" w:hAnsi="仿宋" w:eastAsia="仿宋" w:cs="宋体"/>
          <w:kern w:val="0"/>
          <w:sz w:val="28"/>
          <w:szCs w:val="28"/>
        </w:rPr>
        <w:t>2.考生一律凭准考证和二代身份证参加考试（临时身份证无效）。</w:t>
      </w:r>
    </w:p>
    <w:p>
      <w:pPr>
        <w:spacing w:line="360" w:lineRule="auto"/>
        <w:ind w:firstLine="556"/>
        <w:rPr>
          <w:rFonts w:ascii="仿宋" w:hAnsi="仿宋" w:eastAsia="仿宋" w:cs="宋体"/>
          <w:kern w:val="0"/>
          <w:sz w:val="28"/>
          <w:szCs w:val="28"/>
        </w:rPr>
      </w:pPr>
      <w:r>
        <w:rPr>
          <w:rFonts w:hint="eastAsia" w:ascii="仿宋" w:hAnsi="仿宋" w:eastAsia="仿宋" w:cs="宋体"/>
          <w:kern w:val="0"/>
          <w:sz w:val="28"/>
          <w:szCs w:val="28"/>
        </w:rPr>
        <w:t>3.考生一律不得将纸、笔带入考场。</w:t>
      </w:r>
      <w:r>
        <w:rPr>
          <w:rFonts w:ascii="仿宋" w:hAnsi="仿宋" w:eastAsia="仿宋" w:cs="宋体"/>
          <w:kern w:val="0"/>
          <w:sz w:val="28"/>
          <w:szCs w:val="28"/>
        </w:rPr>
        <w:t xml:space="preserve"> </w:t>
      </w:r>
    </w:p>
    <w:p>
      <w:pPr>
        <w:spacing w:line="360" w:lineRule="auto"/>
        <w:ind w:firstLine="556"/>
        <w:rPr>
          <w:rFonts w:ascii="仿宋" w:hAnsi="仿宋" w:eastAsia="仿宋" w:cs="宋体"/>
          <w:kern w:val="0"/>
          <w:sz w:val="28"/>
          <w:szCs w:val="28"/>
        </w:rPr>
      </w:pPr>
      <w:r>
        <w:rPr>
          <w:rFonts w:hint="eastAsia" w:ascii="仿宋" w:hAnsi="仿宋" w:eastAsia="仿宋" w:cs="宋体"/>
          <w:kern w:val="0"/>
          <w:sz w:val="28"/>
          <w:szCs w:val="28"/>
        </w:rPr>
        <w:t>4.第二外语考试统一使用百度输入法、微软输入法，请考生提前熟练掌握相关输入法操作技巧。</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C7"/>
    <w:rsid w:val="00AC10C7"/>
    <w:rsid w:val="00B34FDC"/>
    <w:rsid w:val="00DB49C1"/>
    <w:rsid w:val="00EE6580"/>
    <w:rsid w:val="47041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pPr>
      <w:spacing w:after="0" w:line="240" w:lineRule="auto"/>
    </w:pPr>
    <w:rPr>
      <w:sz w:val="18"/>
      <w:szCs w:val="18"/>
    </w:rPr>
  </w:style>
  <w:style w:type="paragraph" w:styleId="3">
    <w:name w:val="footer"/>
    <w:basedOn w:val="1"/>
    <w:link w:val="8"/>
    <w:unhideWhenUsed/>
    <w:uiPriority w:val="99"/>
    <w:pPr>
      <w:tabs>
        <w:tab w:val="center" w:pos="4153"/>
        <w:tab w:val="right" w:pos="8306"/>
      </w:tabs>
      <w:snapToGrid w:val="0"/>
      <w:spacing w:after="0" w:line="240" w:lineRule="auto"/>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spacing w:after="0" w:line="240" w:lineRule="auto"/>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5</Pages>
  <Words>210</Words>
  <Characters>1202</Characters>
  <Lines>10</Lines>
  <Paragraphs>2</Paragraphs>
  <TotalTime>0</TotalTime>
  <ScaleCrop>false</ScaleCrop>
  <LinksUpToDate>false</LinksUpToDate>
  <CharactersWithSpaces>1410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2021-02-24T02:34:00Z</dcterms:created>
  <dc:creator>China</dc:creator>
  <cp:lastModifiedBy>caozk</cp:lastModifiedBy>
  <dcterms:modified xsi:type="dcterms:W3CDTF">2021-02-27T00:52:11Z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